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EE95" w14:textId="77777777" w:rsidR="001F1B9F" w:rsidRPr="00896F6A" w:rsidRDefault="001F1B9F" w:rsidP="001F1B9F">
      <w:pPr>
        <w:ind w:right="-180"/>
        <w:rPr>
          <w:i/>
          <w:iCs/>
        </w:rPr>
      </w:pPr>
      <w:r w:rsidRPr="00896F6A">
        <w:rPr>
          <w:i/>
          <w:iCs/>
        </w:rPr>
        <w:t>Willdan Group, Inc.</w:t>
      </w:r>
    </w:p>
    <w:p w14:paraId="4A8AAA30" w14:textId="77777777" w:rsidR="001F1B9F" w:rsidRPr="00896F6A" w:rsidRDefault="001F1B9F" w:rsidP="001F1B9F">
      <w:pPr>
        <w:ind w:right="-180"/>
        <w:rPr>
          <w:i/>
          <w:iCs/>
        </w:rPr>
      </w:pPr>
      <w:r w:rsidRPr="00896F6A">
        <w:rPr>
          <w:i/>
          <w:iCs/>
        </w:rPr>
        <w:t>Accounts Payable</w:t>
      </w:r>
    </w:p>
    <w:p w14:paraId="44AFC808" w14:textId="77777777" w:rsidR="001F1B9F" w:rsidRPr="00896F6A" w:rsidRDefault="001F1B9F" w:rsidP="001F1B9F">
      <w:pPr>
        <w:ind w:right="-180"/>
        <w:rPr>
          <w:i/>
          <w:iCs/>
        </w:rPr>
      </w:pPr>
      <w:r w:rsidRPr="00896F6A">
        <w:rPr>
          <w:i/>
          <w:iCs/>
        </w:rPr>
        <w:t>2401 East Katella, Suite 300</w:t>
      </w:r>
    </w:p>
    <w:p w14:paraId="2699B785" w14:textId="77777777" w:rsidR="001F1B9F" w:rsidRPr="00896F6A" w:rsidRDefault="001F1B9F" w:rsidP="001F1B9F">
      <w:pPr>
        <w:ind w:right="-180"/>
        <w:rPr>
          <w:i/>
          <w:iCs/>
        </w:rPr>
      </w:pPr>
      <w:r w:rsidRPr="00896F6A">
        <w:rPr>
          <w:i/>
          <w:iCs/>
        </w:rPr>
        <w:t>Anaheim, CA 92806-5909</w:t>
      </w:r>
    </w:p>
    <w:p w14:paraId="268B0D26" w14:textId="77777777" w:rsidR="001F1B9F" w:rsidRPr="00896F6A" w:rsidRDefault="001F1B9F" w:rsidP="001F1B9F">
      <w:pPr>
        <w:ind w:right="-180"/>
        <w:rPr>
          <w:i/>
          <w:iCs/>
        </w:rPr>
      </w:pPr>
      <w:r w:rsidRPr="00896F6A">
        <w:rPr>
          <w:i/>
          <w:iCs/>
        </w:rPr>
        <w:t>WGIAP@willdan.com</w:t>
      </w:r>
    </w:p>
    <w:p w14:paraId="24A2C7CC" w14:textId="77777777" w:rsidR="001F1B9F" w:rsidRDefault="001F1B9F" w:rsidP="001F1B9F">
      <w:pPr>
        <w:ind w:right="-180"/>
        <w:jc w:val="center"/>
        <w:rPr>
          <w:b/>
          <w:bCs/>
          <w:sz w:val="28"/>
          <w:szCs w:val="28"/>
        </w:rPr>
      </w:pPr>
    </w:p>
    <w:p w14:paraId="54B4B430" w14:textId="72223045" w:rsidR="001F1B9F" w:rsidRDefault="001F1B9F" w:rsidP="001F1B9F">
      <w:pPr>
        <w:ind w:right="-180"/>
        <w:jc w:val="center"/>
        <w:rPr>
          <w:b/>
          <w:bCs/>
          <w:sz w:val="28"/>
          <w:szCs w:val="28"/>
        </w:rPr>
      </w:pPr>
      <w:r w:rsidRPr="000D3257">
        <w:rPr>
          <w:b/>
          <w:bCs/>
          <w:sz w:val="28"/>
          <w:szCs w:val="28"/>
        </w:rPr>
        <w:t>ACH / Direct Deposit Authorization</w:t>
      </w:r>
      <w:r>
        <w:rPr>
          <w:b/>
          <w:bCs/>
          <w:sz w:val="28"/>
          <w:szCs w:val="28"/>
        </w:rPr>
        <w:t xml:space="preserve"> Agreement</w:t>
      </w:r>
    </w:p>
    <w:p w14:paraId="3371895A" w14:textId="77777777" w:rsidR="001F1B9F" w:rsidRPr="000D3257" w:rsidRDefault="001F1B9F" w:rsidP="001F1B9F">
      <w:pPr>
        <w:ind w:right="-180"/>
        <w:jc w:val="center"/>
        <w:rPr>
          <w:b/>
          <w:bCs/>
          <w:sz w:val="28"/>
          <w:szCs w:val="28"/>
        </w:rPr>
      </w:pPr>
    </w:p>
    <w:p w14:paraId="25AF1B76" w14:textId="77777777" w:rsidR="001F1B9F" w:rsidRPr="000D3257" w:rsidRDefault="001F1B9F" w:rsidP="001F1B9F">
      <w:pPr>
        <w:ind w:right="-180"/>
        <w:jc w:val="center"/>
        <w:rPr>
          <w:b/>
          <w:bCs/>
          <w:sz w:val="28"/>
          <w:szCs w:val="28"/>
        </w:rPr>
      </w:pPr>
      <w:r w:rsidRPr="000D3257">
        <w:rPr>
          <w:b/>
          <w:bCs/>
          <w:sz w:val="28"/>
          <w:szCs w:val="28"/>
        </w:rPr>
        <w:t>Electronic Funds Transfer (EFT) payment option is now available</w:t>
      </w:r>
    </w:p>
    <w:p w14:paraId="49BD4892" w14:textId="77777777" w:rsidR="001F1B9F" w:rsidRDefault="001F1B9F" w:rsidP="001F1B9F">
      <w:pPr>
        <w:ind w:right="-180"/>
      </w:pPr>
    </w:p>
    <w:p w14:paraId="7D95E68C" w14:textId="77777777" w:rsidR="001F1B9F" w:rsidRDefault="001F1B9F" w:rsidP="001F1B9F">
      <w:pPr>
        <w:ind w:right="-180"/>
        <w:rPr>
          <w:sz w:val="24"/>
        </w:rPr>
      </w:pPr>
    </w:p>
    <w:p w14:paraId="7ABA7D12" w14:textId="77777777" w:rsidR="001F1B9F" w:rsidRDefault="001F1B9F" w:rsidP="001F1B9F">
      <w:pPr>
        <w:ind w:right="-180"/>
        <w:rPr>
          <w:sz w:val="24"/>
        </w:rPr>
      </w:pPr>
    </w:p>
    <w:p w14:paraId="5F5D1140" w14:textId="77777777" w:rsidR="001F1B9F" w:rsidRPr="000D3257" w:rsidRDefault="001F1B9F" w:rsidP="001F1B9F">
      <w:pPr>
        <w:ind w:right="-180"/>
        <w:rPr>
          <w:sz w:val="24"/>
        </w:rPr>
      </w:pPr>
      <w:r w:rsidRPr="000D3257">
        <w:rPr>
          <w:sz w:val="24"/>
        </w:rPr>
        <w:t>Dear Valued Supplier:</w:t>
      </w:r>
    </w:p>
    <w:p w14:paraId="106BABE1" w14:textId="77777777" w:rsidR="001F1B9F" w:rsidRPr="000D3257" w:rsidRDefault="001F1B9F" w:rsidP="001F1B9F">
      <w:pPr>
        <w:ind w:right="-180"/>
        <w:rPr>
          <w:sz w:val="24"/>
        </w:rPr>
      </w:pPr>
    </w:p>
    <w:p w14:paraId="0DAD923C" w14:textId="77777777" w:rsidR="001F1B9F" w:rsidRPr="000D3257" w:rsidRDefault="001F1B9F" w:rsidP="001F1B9F">
      <w:pPr>
        <w:ind w:right="-180"/>
        <w:rPr>
          <w:sz w:val="24"/>
        </w:rPr>
      </w:pPr>
    </w:p>
    <w:p w14:paraId="56CFC3D0" w14:textId="6E79223B" w:rsidR="001F1B9F" w:rsidRPr="000D3257" w:rsidRDefault="001F1B9F" w:rsidP="001F1B9F">
      <w:pPr>
        <w:ind w:right="-180"/>
        <w:rPr>
          <w:sz w:val="24"/>
        </w:rPr>
      </w:pPr>
      <w:r w:rsidRPr="000D3257">
        <w:rPr>
          <w:sz w:val="24"/>
        </w:rPr>
        <w:t>This notification is to inform you that we have started the process of transitioning payments made by paper check</w:t>
      </w:r>
      <w:r w:rsidR="007D6371">
        <w:rPr>
          <w:sz w:val="24"/>
        </w:rPr>
        <w:t>, to</w:t>
      </w:r>
      <w:r w:rsidRPr="000D3257">
        <w:rPr>
          <w:sz w:val="24"/>
        </w:rPr>
        <w:t xml:space="preserve"> now offer</w:t>
      </w:r>
      <w:r w:rsidR="007D6371">
        <w:rPr>
          <w:sz w:val="24"/>
        </w:rPr>
        <w:t>ing</w:t>
      </w:r>
      <w:r w:rsidRPr="000D3257">
        <w:rPr>
          <w:sz w:val="24"/>
        </w:rPr>
        <w:t xml:space="preserve"> electronic payments (EFT) as a payment option.  </w:t>
      </w:r>
    </w:p>
    <w:p w14:paraId="7B97EF5B" w14:textId="22CB8613" w:rsidR="001F1B9F" w:rsidRPr="000D3257" w:rsidRDefault="001F1B9F" w:rsidP="001F1B9F">
      <w:pPr>
        <w:ind w:right="-180"/>
        <w:rPr>
          <w:sz w:val="24"/>
        </w:rPr>
      </w:pPr>
      <w:r w:rsidRPr="000D3257">
        <w:rPr>
          <w:sz w:val="24"/>
        </w:rPr>
        <w:t>While we still offer payment by check, we</w:t>
      </w:r>
      <w:r>
        <w:rPr>
          <w:sz w:val="24"/>
        </w:rPr>
        <w:t xml:space="preserve"> encourage </w:t>
      </w:r>
      <w:r w:rsidRPr="000D3257">
        <w:rPr>
          <w:sz w:val="24"/>
        </w:rPr>
        <w:t>that you consider changing to EFT, which provides the most efficient payment of invoices.</w:t>
      </w:r>
    </w:p>
    <w:p w14:paraId="0EC66C60" w14:textId="77777777" w:rsidR="001F1B9F" w:rsidRPr="000D3257" w:rsidRDefault="001F1B9F" w:rsidP="001F1B9F">
      <w:pPr>
        <w:ind w:right="-180"/>
        <w:rPr>
          <w:sz w:val="24"/>
        </w:rPr>
      </w:pPr>
    </w:p>
    <w:p w14:paraId="6D384B28" w14:textId="77777777" w:rsidR="001F1B9F" w:rsidRPr="000D3257" w:rsidRDefault="001F1B9F" w:rsidP="001F1B9F">
      <w:pPr>
        <w:ind w:right="-180"/>
        <w:rPr>
          <w:sz w:val="24"/>
        </w:rPr>
      </w:pPr>
      <w:r w:rsidRPr="000D3257">
        <w:rPr>
          <w:sz w:val="24"/>
        </w:rPr>
        <w:t>EFT payments will provide the following benefits to our vendors:</w:t>
      </w:r>
    </w:p>
    <w:p w14:paraId="23A824C9" w14:textId="77777777" w:rsidR="001F1B9F" w:rsidRPr="000D3257" w:rsidRDefault="001F1B9F" w:rsidP="001F1B9F">
      <w:pPr>
        <w:pStyle w:val="ListParagraph"/>
        <w:numPr>
          <w:ilvl w:val="0"/>
          <w:numId w:val="4"/>
        </w:numPr>
        <w:ind w:left="0" w:right="-180" w:firstLine="0"/>
        <w:rPr>
          <w:sz w:val="24"/>
        </w:rPr>
      </w:pPr>
      <w:r w:rsidRPr="000D3257">
        <w:rPr>
          <w:sz w:val="24"/>
        </w:rPr>
        <w:t>Funds will settle in your account on a predictable day</w:t>
      </w:r>
    </w:p>
    <w:p w14:paraId="0497F230" w14:textId="77777777" w:rsidR="001F1B9F" w:rsidRPr="000D3257" w:rsidRDefault="001F1B9F" w:rsidP="001F1B9F">
      <w:pPr>
        <w:pStyle w:val="ListParagraph"/>
        <w:numPr>
          <w:ilvl w:val="0"/>
          <w:numId w:val="4"/>
        </w:numPr>
        <w:ind w:left="0" w:right="-180" w:firstLine="0"/>
        <w:rPr>
          <w:sz w:val="24"/>
        </w:rPr>
      </w:pPr>
      <w:r w:rsidRPr="000D3257">
        <w:rPr>
          <w:sz w:val="24"/>
        </w:rPr>
        <w:t>Ensures that funds are available for use immediately</w:t>
      </w:r>
    </w:p>
    <w:p w14:paraId="5432D3A2" w14:textId="77777777" w:rsidR="001F1B9F" w:rsidRPr="000D3257" w:rsidRDefault="001F1B9F" w:rsidP="001F1B9F">
      <w:pPr>
        <w:pStyle w:val="ListParagraph"/>
        <w:numPr>
          <w:ilvl w:val="0"/>
          <w:numId w:val="4"/>
        </w:numPr>
        <w:ind w:left="0" w:right="-180" w:firstLine="0"/>
        <w:rPr>
          <w:sz w:val="24"/>
        </w:rPr>
      </w:pPr>
      <w:r w:rsidRPr="000D3257">
        <w:rPr>
          <w:sz w:val="24"/>
        </w:rPr>
        <w:t>Eliminates the possibility of lost checks or check fraud</w:t>
      </w:r>
    </w:p>
    <w:p w14:paraId="3CEDD088" w14:textId="60514394" w:rsidR="001F1B9F" w:rsidRPr="000D3257" w:rsidRDefault="001F1B9F" w:rsidP="001F1B9F">
      <w:pPr>
        <w:pStyle w:val="ListParagraph"/>
        <w:numPr>
          <w:ilvl w:val="0"/>
          <w:numId w:val="4"/>
        </w:numPr>
        <w:ind w:left="0" w:right="-180" w:firstLine="0"/>
        <w:rPr>
          <w:sz w:val="24"/>
        </w:rPr>
      </w:pPr>
      <w:r w:rsidRPr="000D3257">
        <w:rPr>
          <w:sz w:val="24"/>
        </w:rPr>
        <w:t>Paperless remittance advi</w:t>
      </w:r>
      <w:r w:rsidR="007D6371">
        <w:rPr>
          <w:sz w:val="24"/>
        </w:rPr>
        <w:t>c</w:t>
      </w:r>
      <w:r w:rsidRPr="000D3257">
        <w:rPr>
          <w:sz w:val="24"/>
        </w:rPr>
        <w:t>e via e-mail including invoice number, date and amount</w:t>
      </w:r>
    </w:p>
    <w:p w14:paraId="0A65D3B7" w14:textId="77777777" w:rsidR="001F1B9F" w:rsidRPr="000D3257" w:rsidRDefault="001F1B9F" w:rsidP="001F1B9F">
      <w:pPr>
        <w:ind w:right="-180"/>
        <w:rPr>
          <w:sz w:val="24"/>
        </w:rPr>
      </w:pPr>
    </w:p>
    <w:p w14:paraId="7F77D2F1" w14:textId="420B6A8E" w:rsidR="001F1B9F" w:rsidRPr="00D07CC0" w:rsidRDefault="001F1B9F" w:rsidP="001F1B9F">
      <w:pPr>
        <w:ind w:right="-180"/>
        <w:rPr>
          <w:b/>
          <w:bCs/>
          <w:color w:val="FF0000"/>
          <w:sz w:val="24"/>
        </w:rPr>
      </w:pPr>
      <w:r w:rsidRPr="00D07CC0">
        <w:rPr>
          <w:b/>
          <w:bCs/>
          <w:color w:val="FF0000"/>
          <w:sz w:val="24"/>
        </w:rPr>
        <w:t>If you would like to begin receiving electronic payments (EFT), please complete and return the section below, along with a VOID check (not deposit slip) from your account or a letter from the servicing bank.</w:t>
      </w:r>
    </w:p>
    <w:p w14:paraId="32E461FC" w14:textId="77777777" w:rsidR="001F1B9F" w:rsidRPr="000D3257" w:rsidRDefault="001F1B9F" w:rsidP="001F1B9F">
      <w:pPr>
        <w:ind w:right="-180"/>
        <w:rPr>
          <w:sz w:val="24"/>
        </w:rPr>
      </w:pPr>
    </w:p>
    <w:p w14:paraId="4F120C94" w14:textId="027968B4" w:rsidR="00316C78" w:rsidRDefault="00316C78" w:rsidP="00A406A7"/>
    <w:p w14:paraId="68D58865" w14:textId="7E02CE86" w:rsidR="00A406A7" w:rsidRDefault="00A406A7" w:rsidP="00A406A7"/>
    <w:p w14:paraId="124F7F0B" w14:textId="3201B73A" w:rsidR="001F1B9F" w:rsidRDefault="001F1B9F" w:rsidP="001F1B9F">
      <w:pPr>
        <w:ind w:right="-180"/>
        <w:rPr>
          <w:b/>
          <w:bCs/>
          <w:i/>
          <w:iCs/>
          <w:sz w:val="24"/>
        </w:rPr>
      </w:pPr>
      <w:r w:rsidRPr="006E0EC3">
        <w:rPr>
          <w:b/>
          <w:bCs/>
          <w:i/>
          <w:iCs/>
          <w:sz w:val="24"/>
        </w:rPr>
        <w:t xml:space="preserve">The information on </w:t>
      </w:r>
      <w:r w:rsidR="007D6371">
        <w:rPr>
          <w:b/>
          <w:bCs/>
          <w:i/>
          <w:iCs/>
          <w:sz w:val="24"/>
        </w:rPr>
        <w:t xml:space="preserve">the </w:t>
      </w:r>
      <w:r w:rsidRPr="006E0EC3">
        <w:rPr>
          <w:b/>
          <w:bCs/>
          <w:i/>
          <w:iCs/>
          <w:sz w:val="24"/>
        </w:rPr>
        <w:t>next page is required for all suppliers to process their ACH / Direct Deposit setup.</w:t>
      </w:r>
    </w:p>
    <w:p w14:paraId="4CB9E33D" w14:textId="0EC98158" w:rsidR="001F1B9F" w:rsidRDefault="001F1B9F" w:rsidP="00A406A7"/>
    <w:p w14:paraId="6373D739" w14:textId="77777777" w:rsidR="001F1B9F" w:rsidRDefault="001F1B9F" w:rsidP="00A406A7"/>
    <w:p w14:paraId="470EF46C" w14:textId="2EF64BD5" w:rsidR="00316C78" w:rsidRDefault="00316C78" w:rsidP="00A406A7"/>
    <w:p w14:paraId="39C7F83B" w14:textId="77777777" w:rsidR="001A7251" w:rsidRDefault="001A7251" w:rsidP="00A406A7"/>
    <w:p w14:paraId="22697F62" w14:textId="77777777" w:rsidR="00316C78" w:rsidRDefault="00316C78" w:rsidP="00A406A7"/>
    <w:p w14:paraId="3DA7BBF5" w14:textId="77777777" w:rsidR="001F1B9F" w:rsidRPr="006E0EC3" w:rsidRDefault="001F1B9F" w:rsidP="001F1B9F">
      <w:pPr>
        <w:ind w:right="-180"/>
        <w:rPr>
          <w:b/>
          <w:bCs/>
        </w:rPr>
      </w:pPr>
      <w:r w:rsidRPr="006E0EC3">
        <w:rPr>
          <w:b/>
          <w:bCs/>
        </w:rPr>
        <w:t>Date ______ /______ / ___________</w:t>
      </w:r>
    </w:p>
    <w:p w14:paraId="66E26BD6" w14:textId="77777777" w:rsidR="001F1B9F" w:rsidRPr="006E0EC3" w:rsidRDefault="001F1B9F" w:rsidP="001F1B9F">
      <w:pPr>
        <w:ind w:right="-180"/>
        <w:rPr>
          <w:b/>
          <w:bCs/>
        </w:rPr>
      </w:pPr>
    </w:p>
    <w:p w14:paraId="174FD5AC" w14:textId="77777777" w:rsidR="001F1B9F" w:rsidRPr="006E0EC3" w:rsidRDefault="001F1B9F" w:rsidP="001F1B9F">
      <w:pPr>
        <w:ind w:right="-180"/>
        <w:rPr>
          <w:b/>
          <w:bCs/>
        </w:rPr>
      </w:pPr>
    </w:p>
    <w:p w14:paraId="6CC4F4A8" w14:textId="5F38A123" w:rsidR="001F1B9F" w:rsidRPr="006E0EC3" w:rsidRDefault="001F1B9F" w:rsidP="001F1B9F">
      <w:pPr>
        <w:ind w:right="-180"/>
        <w:rPr>
          <w:b/>
          <w:bCs/>
        </w:rPr>
      </w:pPr>
      <w:r w:rsidRPr="006E0EC3">
        <w:rPr>
          <w:b/>
          <w:bCs/>
        </w:rPr>
        <w:t>Company Name:</w:t>
      </w:r>
      <w:r>
        <w:rPr>
          <w:b/>
          <w:bCs/>
        </w:rPr>
        <w:t xml:space="preserve"> </w:t>
      </w:r>
      <w:r w:rsidRPr="006E0EC3">
        <w:rPr>
          <w:b/>
          <w:bCs/>
        </w:rPr>
        <w:t>________________________________________________________________</w:t>
      </w:r>
      <w:r>
        <w:rPr>
          <w:b/>
          <w:bCs/>
        </w:rPr>
        <w:t>_______________</w:t>
      </w:r>
      <w:r w:rsidR="00896F6A">
        <w:rPr>
          <w:b/>
          <w:bCs/>
        </w:rPr>
        <w:t>____</w:t>
      </w:r>
      <w:r w:rsidRPr="006E0EC3">
        <w:rPr>
          <w:b/>
          <w:bCs/>
        </w:rPr>
        <w:t>_</w:t>
      </w:r>
    </w:p>
    <w:p w14:paraId="5AEAD4AE" w14:textId="77777777" w:rsidR="001F1B9F" w:rsidRDefault="001F1B9F" w:rsidP="001F1B9F">
      <w:pPr>
        <w:ind w:right="-180"/>
      </w:pPr>
    </w:p>
    <w:p w14:paraId="7DEDF697" w14:textId="77777777" w:rsidR="001F1B9F" w:rsidRDefault="001F1B9F" w:rsidP="001F1B9F">
      <w:r>
        <w:t>We hereby authorize, Willdan Group, Inc., to initiate Automated Clearing House (ACH) electronic funds transfer (EFT)</w:t>
      </w:r>
    </w:p>
    <w:p w14:paraId="2D1A07D3" w14:textId="77777777" w:rsidR="001F1B9F" w:rsidRDefault="001F1B9F" w:rsidP="001F1B9F">
      <w:pPr>
        <w:ind w:right="-180"/>
      </w:pPr>
      <w:r>
        <w:t>to our account as indicated below:</w:t>
      </w:r>
    </w:p>
    <w:p w14:paraId="5AAB04FD" w14:textId="77777777" w:rsidR="001F1B9F" w:rsidRDefault="001F1B9F" w:rsidP="001F1B9F">
      <w:pPr>
        <w:ind w:right="-180"/>
      </w:pPr>
    </w:p>
    <w:p w14:paraId="6DEB47DB" w14:textId="77777777" w:rsidR="001F1B9F" w:rsidRDefault="001F1B9F" w:rsidP="001F1B9F">
      <w:pPr>
        <w:ind w:right="-180"/>
        <w:rPr>
          <w:b/>
          <w:bCs/>
          <w:i/>
          <w:iCs/>
          <w:u w:val="single"/>
        </w:rPr>
      </w:pPr>
      <w:r w:rsidRPr="00D42F7F">
        <w:rPr>
          <w:b/>
          <w:bCs/>
          <w:i/>
          <w:iCs/>
          <w:u w:val="single"/>
        </w:rPr>
        <w:t>BANKING INFORMATION</w:t>
      </w:r>
    </w:p>
    <w:p w14:paraId="410F0131" w14:textId="77777777" w:rsidR="001F1B9F" w:rsidRPr="00606F6F" w:rsidRDefault="001F1B9F" w:rsidP="001F1B9F">
      <w:pPr>
        <w:ind w:right="-180"/>
        <w:rPr>
          <w:b/>
          <w:bCs/>
        </w:rPr>
      </w:pPr>
      <w:r w:rsidRPr="00D42F7F">
        <w:rPr>
          <w:b/>
          <w:bCs/>
        </w:rPr>
        <w:t>Type of Account:</w:t>
      </w:r>
      <w:r>
        <w:rPr>
          <w:b/>
          <w:bCs/>
        </w:rPr>
        <w:t xml:space="preserve">   </w:t>
      </w:r>
      <w:r w:rsidRPr="00D42F7F">
        <w:rPr>
          <w:b/>
          <w:bCs/>
        </w:rPr>
        <w:t xml:space="preserve">Checking Account </w:t>
      </w:r>
      <w:sdt>
        <w:sdtPr>
          <w:rPr>
            <w:b/>
            <w:bCs/>
          </w:rPr>
          <w:id w:val="203368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2F7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</w:t>
      </w:r>
      <w:r w:rsidRPr="00D42F7F">
        <w:rPr>
          <w:b/>
          <w:bCs/>
        </w:rPr>
        <w:t>/</w:t>
      </w:r>
      <w:r>
        <w:rPr>
          <w:b/>
          <w:bCs/>
        </w:rPr>
        <w:t xml:space="preserve">   </w:t>
      </w:r>
      <w:r w:rsidRPr="00D42F7F">
        <w:rPr>
          <w:b/>
          <w:bCs/>
        </w:rPr>
        <w:t xml:space="preserve">Savings Account </w:t>
      </w:r>
      <w:sdt>
        <w:sdtPr>
          <w:rPr>
            <w:b/>
            <w:bCs/>
          </w:rPr>
          <w:id w:val="-204751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2F7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tbl>
      <w:tblPr>
        <w:tblW w:w="10795" w:type="dxa"/>
        <w:tblLook w:val="04A0" w:firstRow="1" w:lastRow="0" w:firstColumn="1" w:lastColumn="0" w:noHBand="0" w:noVBand="1"/>
      </w:tblPr>
      <w:tblGrid>
        <w:gridCol w:w="5665"/>
        <w:gridCol w:w="1530"/>
        <w:gridCol w:w="3600"/>
      </w:tblGrid>
      <w:tr w:rsidR="001F1B9F" w:rsidRPr="00D42F7F" w14:paraId="41047CBC" w14:textId="77777777" w:rsidTr="001F1B9F">
        <w:trPr>
          <w:trHeight w:val="420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C8B" w14:textId="77777777" w:rsidR="001F1B9F" w:rsidRPr="00D42F7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42F7F">
              <w:rPr>
                <w:rFonts w:ascii="Calibri" w:hAnsi="Calibri" w:cs="Calibri"/>
                <w:b/>
                <w:bCs/>
                <w:color w:val="000000"/>
                <w:szCs w:val="22"/>
              </w:rPr>
              <w:t>Bank Name:</w:t>
            </w:r>
          </w:p>
        </w:tc>
      </w:tr>
      <w:tr w:rsidR="001F1B9F" w:rsidRPr="00D42F7F" w14:paraId="6DA154E5" w14:textId="77777777" w:rsidTr="001F1B9F">
        <w:trPr>
          <w:trHeight w:val="420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202C6" w14:textId="77777777" w:rsidR="001F1B9F" w:rsidRPr="00D42F7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42F7F">
              <w:rPr>
                <w:rFonts w:ascii="Calibri" w:hAnsi="Calibri" w:cs="Calibri"/>
                <w:b/>
                <w:bCs/>
                <w:color w:val="000000"/>
                <w:szCs w:val="22"/>
              </w:rPr>
              <w:t>Bank Address:</w:t>
            </w:r>
          </w:p>
        </w:tc>
      </w:tr>
      <w:tr w:rsidR="001F1B9F" w:rsidRPr="00D42F7F" w14:paraId="21EEDF97" w14:textId="77777777" w:rsidTr="001F1B9F">
        <w:trPr>
          <w:trHeight w:val="4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5C4" w14:textId="77777777" w:rsidR="001F1B9F" w:rsidRPr="00D42F7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42F7F">
              <w:rPr>
                <w:rFonts w:ascii="Calibri" w:hAnsi="Calibri" w:cs="Calibri"/>
                <w:b/>
                <w:bCs/>
                <w:color w:val="000000"/>
                <w:szCs w:val="22"/>
              </w:rPr>
              <w:t>City: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4B7" w14:textId="77777777" w:rsidR="001F1B9F" w:rsidRPr="00D42F7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42F7F">
              <w:rPr>
                <w:rFonts w:ascii="Calibri" w:hAnsi="Calibri" w:cs="Calibri"/>
                <w:b/>
                <w:bCs/>
                <w:color w:val="000000"/>
                <w:szCs w:val="22"/>
              </w:rPr>
              <w:t>State: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BA0" w14:textId="77777777" w:rsidR="001F1B9F" w:rsidRPr="00D42F7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42F7F">
              <w:rPr>
                <w:rFonts w:ascii="Calibri" w:hAnsi="Calibri" w:cs="Calibri"/>
                <w:b/>
                <w:bCs/>
                <w:color w:val="000000"/>
                <w:szCs w:val="22"/>
              </w:rPr>
              <w:t>Zip/Postal Code:</w:t>
            </w:r>
          </w:p>
        </w:tc>
      </w:tr>
      <w:tr w:rsidR="001F1B9F" w:rsidRPr="00D42F7F" w14:paraId="399CAFE2" w14:textId="77777777" w:rsidTr="001F1B9F">
        <w:trPr>
          <w:trHeight w:val="4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DFF" w14:textId="77777777" w:rsidR="001F1B9F" w:rsidRPr="00D42F7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42F7F">
              <w:rPr>
                <w:rFonts w:ascii="Calibri" w:hAnsi="Calibri" w:cs="Calibri"/>
                <w:b/>
                <w:bCs/>
                <w:color w:val="000000"/>
                <w:szCs w:val="22"/>
              </w:rPr>
              <w:t>Transit ABA (Routing Number):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E0B" w14:textId="77777777" w:rsidR="001F1B9F" w:rsidRPr="00D42F7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42F7F">
              <w:rPr>
                <w:rFonts w:ascii="Calibri" w:hAnsi="Calibri" w:cs="Calibri"/>
                <w:b/>
                <w:bCs/>
                <w:color w:val="000000"/>
                <w:szCs w:val="22"/>
              </w:rPr>
              <w:t>Account Number:</w:t>
            </w:r>
          </w:p>
        </w:tc>
      </w:tr>
    </w:tbl>
    <w:p w14:paraId="620DADEE" w14:textId="77777777" w:rsidR="001F1B9F" w:rsidRDefault="001F1B9F" w:rsidP="001F1B9F">
      <w:pPr>
        <w:ind w:right="-180"/>
      </w:pPr>
    </w:p>
    <w:p w14:paraId="41D67D5F" w14:textId="77777777" w:rsidR="001F1B9F" w:rsidRDefault="001F1B9F" w:rsidP="001F1B9F">
      <w:pPr>
        <w:ind w:right="-18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VENDOR</w:t>
      </w:r>
      <w:r w:rsidRPr="00D42F7F">
        <w:rPr>
          <w:b/>
          <w:bCs/>
          <w:i/>
          <w:iCs/>
          <w:u w:val="single"/>
        </w:rPr>
        <w:t xml:space="preserve"> INFORMATION</w:t>
      </w:r>
    </w:p>
    <w:tbl>
      <w:tblPr>
        <w:tblW w:w="1262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975"/>
        <w:gridCol w:w="1800"/>
        <w:gridCol w:w="1137"/>
        <w:gridCol w:w="5883"/>
        <w:gridCol w:w="416"/>
        <w:gridCol w:w="1411"/>
      </w:tblGrid>
      <w:tr w:rsidR="002F6805" w:rsidRPr="00606F6F" w14:paraId="1E4E4CE4" w14:textId="77777777" w:rsidTr="00505006">
        <w:trPr>
          <w:gridAfter w:val="2"/>
          <w:wAfter w:w="1827" w:type="dxa"/>
          <w:trHeight w:val="8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A6E" w14:textId="77777777" w:rsidR="002F6805" w:rsidRPr="00606F6F" w:rsidRDefault="002F6805" w:rsidP="00C329FC">
            <w:pPr>
              <w:spacing w:line="72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Vendor ID</w:t>
            </w: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B089" w14:textId="7C5E6E69" w:rsidR="002F6805" w:rsidRPr="00606F6F" w:rsidRDefault="002F6805" w:rsidP="00C329FC">
            <w:pPr>
              <w:spacing w:line="72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Name of Business:</w:t>
            </w:r>
          </w:p>
        </w:tc>
      </w:tr>
      <w:tr w:rsidR="001F1B9F" w:rsidRPr="00606F6F" w14:paraId="3FA2BD3F" w14:textId="77777777" w:rsidTr="001F1B9F">
        <w:trPr>
          <w:gridAfter w:val="2"/>
          <w:wAfter w:w="1827" w:type="dxa"/>
          <w:trHeight w:val="4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877E" w14:textId="77777777" w:rsidR="001F1B9F" w:rsidRPr="00606F6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Address:</w:t>
            </w:r>
          </w:p>
        </w:tc>
      </w:tr>
      <w:tr w:rsidR="001F1B9F" w:rsidRPr="00606F6F" w14:paraId="2FB876C0" w14:textId="77777777" w:rsidTr="002F6805">
        <w:trPr>
          <w:gridAfter w:val="2"/>
          <w:wAfter w:w="1827" w:type="dxa"/>
          <w:trHeight w:val="420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6DF" w14:textId="77777777" w:rsidR="001F1B9F" w:rsidRPr="00606F6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City: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2CF" w14:textId="77777777" w:rsidR="001F1B9F" w:rsidRPr="00606F6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State: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B52" w14:textId="77777777" w:rsidR="001F1B9F" w:rsidRPr="00606F6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Zip/Postal Code:</w:t>
            </w:r>
          </w:p>
        </w:tc>
      </w:tr>
      <w:tr w:rsidR="001F1B9F" w:rsidRPr="00606F6F" w14:paraId="56872A45" w14:textId="77777777" w:rsidTr="001F1B9F">
        <w:trPr>
          <w:gridAfter w:val="2"/>
          <w:wAfter w:w="1827" w:type="dxa"/>
          <w:trHeight w:val="4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0750C" w14:textId="77777777" w:rsidR="001F1B9F" w:rsidRPr="00606F6F" w:rsidRDefault="001F1B9F" w:rsidP="001F1B9F">
            <w:pPr>
              <w:spacing w:line="480" w:lineRule="auto"/>
              <w:ind w:right="-18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Email Address (for Remittance Detail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)</w:t>
            </w:r>
            <w:r w:rsidRPr="00606F6F">
              <w:rPr>
                <w:rFonts w:ascii="Calibri" w:hAnsi="Calibri" w:cs="Calibri"/>
                <w:b/>
                <w:bCs/>
                <w:color w:val="000000"/>
                <w:szCs w:val="22"/>
              </w:rPr>
              <w:t>:</w:t>
            </w:r>
          </w:p>
        </w:tc>
      </w:tr>
      <w:tr w:rsidR="001F1B9F" w:rsidRPr="00606F6F" w14:paraId="7D135289" w14:textId="77777777" w:rsidTr="001F1B9F">
        <w:trPr>
          <w:gridAfter w:val="2"/>
          <w:wAfter w:w="1827" w:type="dxa"/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14:paraId="57B2AFE9" w14:textId="77777777" w:rsidR="001F1B9F" w:rsidRPr="00606F6F" w:rsidRDefault="001F1B9F" w:rsidP="001F1B9F">
            <w:pPr>
              <w:ind w:right="-18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F1B9F" w:rsidRPr="00606F6F" w14:paraId="14F77C74" w14:textId="77777777" w:rsidTr="001F1B9F">
        <w:trPr>
          <w:gridAfter w:val="2"/>
          <w:wAfter w:w="1827" w:type="dxa"/>
          <w:trHeight w:val="300"/>
        </w:trPr>
        <w:tc>
          <w:tcPr>
            <w:tcW w:w="10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4A41" w14:textId="26E84BCD" w:rsidR="001F1B9F" w:rsidRPr="00606F6F" w:rsidRDefault="001F1B9F" w:rsidP="001F1B9F">
            <w:pPr>
              <w:ind w:right="-180"/>
              <w:rPr>
                <w:rFonts w:ascii="Calibri" w:hAnsi="Calibri" w:cs="Calibri"/>
                <w:color w:val="000000"/>
                <w:szCs w:val="22"/>
              </w:rPr>
            </w:pPr>
            <w:r w:rsidRPr="00606F6F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Signature of Authorized Representative of the Business:</w:t>
            </w:r>
            <w:r w:rsidRPr="00606F6F">
              <w:rPr>
                <w:rFonts w:ascii="Calibri" w:hAnsi="Calibri" w:cs="Calibri"/>
                <w:color w:val="000000"/>
                <w:szCs w:val="22"/>
              </w:rPr>
              <w:br/>
            </w:r>
            <w:r w:rsidRPr="00606F6F">
              <w:rPr>
                <w:rFonts w:ascii="Calibri" w:hAnsi="Calibri" w:cs="Calibri"/>
                <w:color w:val="000000"/>
                <w:szCs w:val="22"/>
              </w:rPr>
              <w:br/>
            </w:r>
            <w:r w:rsidRPr="00606F6F">
              <w:rPr>
                <w:rFonts w:ascii="Calibri" w:hAnsi="Calibri" w:cs="Calibri"/>
                <w:color w:val="000000"/>
                <w:szCs w:val="22"/>
              </w:rPr>
              <w:br/>
            </w:r>
            <w:r w:rsidRPr="00606F6F">
              <w:rPr>
                <w:rFonts w:ascii="Calibri" w:hAnsi="Calibri" w:cs="Calibri"/>
                <w:color w:val="000000"/>
                <w:szCs w:val="22"/>
              </w:rPr>
              <w:br/>
              <w:t>__________________________</w:t>
            </w:r>
            <w:r>
              <w:rPr>
                <w:rFonts w:ascii="Calibri" w:hAnsi="Calibri" w:cs="Calibri"/>
                <w:color w:val="000000"/>
                <w:szCs w:val="22"/>
              </w:rPr>
              <w:t>__________</w:t>
            </w:r>
            <w:r w:rsidRPr="00606F6F">
              <w:rPr>
                <w:rFonts w:ascii="Calibri" w:hAnsi="Calibri" w:cs="Calibri"/>
                <w:color w:val="000000"/>
                <w:szCs w:val="22"/>
              </w:rPr>
              <w:t>_    ________________________</w:t>
            </w:r>
            <w:r>
              <w:rPr>
                <w:rFonts w:ascii="Calibri" w:hAnsi="Calibri" w:cs="Calibri"/>
                <w:color w:val="000000"/>
                <w:szCs w:val="22"/>
              </w:rPr>
              <w:t>__</w:t>
            </w:r>
            <w:r w:rsidR="00896F6A">
              <w:rPr>
                <w:rFonts w:ascii="Calibri" w:hAnsi="Calibri" w:cs="Calibri"/>
                <w:color w:val="000000"/>
                <w:szCs w:val="22"/>
              </w:rPr>
              <w:t>____</w:t>
            </w:r>
            <w:r>
              <w:rPr>
                <w:rFonts w:ascii="Calibri" w:hAnsi="Calibri" w:cs="Calibri"/>
                <w:color w:val="000000"/>
                <w:szCs w:val="22"/>
              </w:rPr>
              <w:t>___</w:t>
            </w:r>
            <w:r w:rsidRPr="00606F6F">
              <w:rPr>
                <w:rFonts w:ascii="Calibri" w:hAnsi="Calibri" w:cs="Calibri"/>
                <w:color w:val="000000"/>
                <w:szCs w:val="22"/>
              </w:rPr>
              <w:t xml:space="preserve">__   </w:t>
            </w:r>
            <w:r>
              <w:rPr>
                <w:rFonts w:ascii="Calibri" w:hAnsi="Calibri" w:cs="Calibri"/>
                <w:color w:val="000000"/>
                <w:szCs w:val="22"/>
              </w:rPr>
              <w:t>_____________________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606F6F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            </w:t>
            </w:r>
            <w:r w:rsidRPr="00606F6F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Written Signature Require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d</w:t>
            </w:r>
            <w:r w:rsidRPr="00606F6F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           </w:t>
            </w:r>
            <w:r w:rsidRPr="00606F6F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 </w:t>
            </w:r>
            <w:r w:rsidR="00896F6A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r w:rsidRPr="00606F6F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Printed Name                                  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   </w:t>
            </w:r>
            <w:r w:rsidR="00896F6A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   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 </w:t>
            </w:r>
            <w:r w:rsidRPr="00606F6F">
              <w:rPr>
                <w:rFonts w:ascii="Calibri" w:hAnsi="Calibri" w:cs="Calibri"/>
                <w:i/>
                <w:iCs/>
                <w:color w:val="000000"/>
                <w:szCs w:val="22"/>
              </w:rPr>
              <w:t>Phone</w:t>
            </w:r>
          </w:p>
        </w:tc>
      </w:tr>
      <w:tr w:rsidR="001F1B9F" w:rsidRPr="00606F6F" w14:paraId="246DC30E" w14:textId="77777777" w:rsidTr="001F1B9F">
        <w:trPr>
          <w:trHeight w:val="300"/>
        </w:trPr>
        <w:tc>
          <w:tcPr>
            <w:tcW w:w="10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23A3" w14:textId="77777777" w:rsidR="001F1B9F" w:rsidRPr="00606F6F" w:rsidRDefault="001F1B9F" w:rsidP="001F1B9F">
            <w:pPr>
              <w:ind w:right="-1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895" w14:textId="77777777" w:rsidR="001F1B9F" w:rsidRPr="00606F6F" w:rsidRDefault="001F1B9F" w:rsidP="001F1B9F">
            <w:pPr>
              <w:ind w:right="-18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F1B9F" w:rsidRPr="00606F6F" w14:paraId="127A7AF5" w14:textId="77777777" w:rsidTr="001F1B9F">
        <w:trPr>
          <w:trHeight w:val="300"/>
        </w:trPr>
        <w:tc>
          <w:tcPr>
            <w:tcW w:w="10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A909" w14:textId="77777777" w:rsidR="001F1B9F" w:rsidRPr="00606F6F" w:rsidRDefault="001F1B9F" w:rsidP="001F1B9F">
            <w:pPr>
              <w:ind w:right="-1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738B" w14:textId="77777777" w:rsidR="001F1B9F" w:rsidRPr="00606F6F" w:rsidRDefault="001F1B9F" w:rsidP="001F1B9F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B9F" w:rsidRPr="00606F6F" w14:paraId="137A357E" w14:textId="77777777" w:rsidTr="001F1B9F">
        <w:trPr>
          <w:trHeight w:val="300"/>
        </w:trPr>
        <w:tc>
          <w:tcPr>
            <w:tcW w:w="10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C36" w14:textId="77777777" w:rsidR="001F1B9F" w:rsidRPr="00606F6F" w:rsidRDefault="001F1B9F" w:rsidP="001F1B9F">
            <w:pPr>
              <w:ind w:right="-1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132" w14:textId="77777777" w:rsidR="001F1B9F" w:rsidRPr="00606F6F" w:rsidRDefault="001F1B9F" w:rsidP="001F1B9F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B9F" w:rsidRPr="00606F6F" w14:paraId="05E0A93B" w14:textId="77777777" w:rsidTr="001F1B9F">
        <w:trPr>
          <w:trHeight w:val="300"/>
        </w:trPr>
        <w:tc>
          <w:tcPr>
            <w:tcW w:w="10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C95" w14:textId="77777777" w:rsidR="001F1B9F" w:rsidRPr="00606F6F" w:rsidRDefault="001F1B9F" w:rsidP="001F1B9F">
            <w:pPr>
              <w:ind w:right="-1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79B" w14:textId="77777777" w:rsidR="001F1B9F" w:rsidRPr="00606F6F" w:rsidRDefault="001F1B9F" w:rsidP="001F1B9F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B9F" w:rsidRPr="00606F6F" w14:paraId="1C2B9754" w14:textId="77777777" w:rsidTr="001F1B9F">
        <w:trPr>
          <w:gridAfter w:val="1"/>
          <w:wAfter w:w="1411" w:type="dxa"/>
          <w:trHeight w:val="555"/>
        </w:trPr>
        <w:tc>
          <w:tcPr>
            <w:tcW w:w="10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00B2" w14:textId="77777777" w:rsidR="001F1B9F" w:rsidRPr="00606F6F" w:rsidRDefault="001F1B9F" w:rsidP="001F1B9F">
            <w:pPr>
              <w:ind w:right="-1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7259" w14:textId="77777777" w:rsidR="001F1B9F" w:rsidRPr="00606F6F" w:rsidRDefault="001F1B9F" w:rsidP="001F1B9F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592092" w14:textId="77777777" w:rsidR="001F1B9F" w:rsidRDefault="001F1B9F" w:rsidP="001F1B9F">
      <w:pPr>
        <w:ind w:right="-180"/>
      </w:pPr>
    </w:p>
    <w:p w14:paraId="35BEE25E" w14:textId="2C01A244" w:rsidR="00316C78" w:rsidRPr="00316C78" w:rsidRDefault="00316C78" w:rsidP="00316C78">
      <w:pPr>
        <w:pStyle w:val="ListParagraph"/>
        <w:ind w:left="0" w:right="-180"/>
        <w:jc w:val="center"/>
        <w:rPr>
          <w:b/>
          <w:bCs/>
        </w:rPr>
      </w:pPr>
      <w:r w:rsidRPr="00316C78">
        <w:rPr>
          <w:b/>
          <w:bCs/>
        </w:rPr>
        <w:t xml:space="preserve">Submit a copy of a voided check </w:t>
      </w:r>
      <w:r w:rsidRPr="00316C78">
        <w:rPr>
          <w:b/>
          <w:bCs/>
          <w:sz w:val="24"/>
        </w:rPr>
        <w:t>or a letter from the servicing bank with this form</w:t>
      </w:r>
    </w:p>
    <w:p w14:paraId="0FF29671" w14:textId="77777777" w:rsidR="00316C78" w:rsidRDefault="00316C78" w:rsidP="00316C78">
      <w:pPr>
        <w:pStyle w:val="ListParagraph"/>
        <w:ind w:left="0" w:right="-180"/>
        <w:rPr>
          <w:i/>
          <w:iCs/>
        </w:rPr>
      </w:pPr>
    </w:p>
    <w:p w14:paraId="29435D94" w14:textId="66922717" w:rsidR="001F1B9F" w:rsidRPr="001A5822" w:rsidRDefault="001F1B9F" w:rsidP="00316C78">
      <w:pPr>
        <w:pStyle w:val="ListParagraph"/>
        <w:ind w:left="0" w:right="-180"/>
        <w:rPr>
          <w:i/>
          <w:iCs/>
        </w:rPr>
      </w:pPr>
      <w:r w:rsidRPr="001A5822">
        <w:rPr>
          <w:i/>
          <w:iCs/>
        </w:rPr>
        <w:t>If you change banks or accounts, please provide at least thirty (30) days written notice.</w:t>
      </w:r>
    </w:p>
    <w:p w14:paraId="54A4F2B5" w14:textId="32795FAD" w:rsidR="00316C78" w:rsidRDefault="00316C78" w:rsidP="00A406A7"/>
    <w:p w14:paraId="6F702D16" w14:textId="77777777" w:rsidR="002F6805" w:rsidRDefault="002F6805" w:rsidP="00A406A7"/>
    <w:p w14:paraId="1F82317F" w14:textId="77777777" w:rsidR="00A406A7" w:rsidRDefault="00A406A7" w:rsidP="00A406A7">
      <w:r>
        <w:t>Respectfully submitted,</w:t>
      </w:r>
    </w:p>
    <w:p w14:paraId="60B19905" w14:textId="77777777" w:rsidR="00A406A7" w:rsidRDefault="00A406A7" w:rsidP="00A406A7">
      <w:pPr>
        <w:rPr>
          <w:b/>
          <w:color w:val="003C69"/>
        </w:rPr>
      </w:pPr>
      <w:r w:rsidRPr="00B4168C">
        <w:rPr>
          <w:b/>
          <w:color w:val="003C69"/>
        </w:rPr>
        <w:t xml:space="preserve">WILLDAN </w:t>
      </w:r>
      <w:r>
        <w:rPr>
          <w:b/>
          <w:color w:val="003C69"/>
        </w:rPr>
        <w:t>GROUP, INC.</w:t>
      </w:r>
    </w:p>
    <w:sectPr w:rsidR="00A406A7" w:rsidSect="001F1B9F">
      <w:footerReference w:type="default" r:id="rId7"/>
      <w:headerReference w:type="first" r:id="rId8"/>
      <w:footerReference w:type="first" r:id="rId9"/>
      <w:pgSz w:w="12240" w:h="15840" w:code="1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BDF9" w14:textId="77777777" w:rsidR="00406E94" w:rsidRDefault="00406E94">
      <w:r>
        <w:separator/>
      </w:r>
    </w:p>
  </w:endnote>
  <w:endnote w:type="continuationSeparator" w:id="0">
    <w:p w14:paraId="095344E5" w14:textId="77777777" w:rsidR="00406E94" w:rsidRDefault="0040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1645" w14:textId="77777777" w:rsidR="001F1B9F" w:rsidRDefault="001F1B9F">
    <w:pPr>
      <w:pStyle w:val="Footer"/>
    </w:pPr>
    <w:r>
      <w:rPr>
        <w:noProof/>
        <w:lang w:bidi="km-KH"/>
      </w:rPr>
      <w:drawing>
        <wp:anchor distT="0" distB="0" distL="114300" distR="114300" simplePos="0" relativeHeight="251661824" behindDoc="1" locked="0" layoutInCell="1" allowOverlap="1" wp14:anchorId="76A0BB60" wp14:editId="0F414784">
          <wp:simplePos x="0" y="0"/>
          <wp:positionH relativeFrom="column">
            <wp:posOffset>3089910</wp:posOffset>
          </wp:positionH>
          <wp:positionV relativeFrom="paragraph">
            <wp:posOffset>-45085</wp:posOffset>
          </wp:positionV>
          <wp:extent cx="3162484" cy="520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g &amp; Tagline Proposal LH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484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2A75" w14:textId="58674D24" w:rsidR="001F1B9F" w:rsidRDefault="001F1B9F" w:rsidP="006E218C">
    <w:pPr>
      <w:pStyle w:val="Footer"/>
    </w:pPr>
    <w:r>
      <w:rPr>
        <w:noProof/>
        <w:lang w:bidi="km-KH"/>
      </w:rPr>
      <w:drawing>
        <wp:anchor distT="0" distB="0" distL="114300" distR="114300" simplePos="0" relativeHeight="251658752" behindDoc="1" locked="0" layoutInCell="1" allowOverlap="1" wp14:anchorId="4C941D2E" wp14:editId="02F95BC1">
          <wp:simplePos x="0" y="0"/>
          <wp:positionH relativeFrom="margin">
            <wp:posOffset>-35560</wp:posOffset>
          </wp:positionH>
          <wp:positionV relativeFrom="paragraph">
            <wp:posOffset>100965</wp:posOffset>
          </wp:positionV>
          <wp:extent cx="6581775" cy="105702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etterhead_Anaheim_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05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1C70" w14:textId="77777777" w:rsidR="00406E94" w:rsidRDefault="00406E94">
      <w:r>
        <w:separator/>
      </w:r>
    </w:p>
  </w:footnote>
  <w:footnote w:type="continuationSeparator" w:id="0">
    <w:p w14:paraId="38DA6461" w14:textId="77777777" w:rsidR="00406E94" w:rsidRDefault="0040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014B" w14:textId="77777777" w:rsidR="001F1B9F" w:rsidRDefault="001F1B9F" w:rsidP="00893388">
    <w:pPr>
      <w:pStyle w:val="Header"/>
    </w:pPr>
    <w:r>
      <w:rPr>
        <w:noProof/>
        <w:lang w:bidi="km-KH"/>
      </w:rPr>
      <w:drawing>
        <wp:anchor distT="0" distB="0" distL="114300" distR="114300" simplePos="0" relativeHeight="251663872" behindDoc="1" locked="0" layoutInCell="1" allowOverlap="1" wp14:anchorId="56614D52" wp14:editId="6DE02FBB">
          <wp:simplePos x="0" y="0"/>
          <wp:positionH relativeFrom="column">
            <wp:posOffset>4292600</wp:posOffset>
          </wp:positionH>
          <wp:positionV relativeFrom="paragraph">
            <wp:posOffset>0</wp:posOffset>
          </wp:positionV>
          <wp:extent cx="1951646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Willda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46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EA6926" w14:textId="77777777" w:rsidR="001F1B9F" w:rsidRDefault="001F1B9F" w:rsidP="00893388">
    <w:pPr>
      <w:pStyle w:val="Header"/>
    </w:pPr>
  </w:p>
  <w:p w14:paraId="67D0948B" w14:textId="77777777" w:rsidR="001F1B9F" w:rsidRDefault="001F1B9F" w:rsidP="00893388">
    <w:pPr>
      <w:pStyle w:val="Header"/>
    </w:pPr>
  </w:p>
  <w:p w14:paraId="47DF8C1C" w14:textId="77777777" w:rsidR="001F1B9F" w:rsidRDefault="001F1B9F" w:rsidP="00893388">
    <w:pPr>
      <w:pStyle w:val="Header"/>
    </w:pPr>
  </w:p>
  <w:p w14:paraId="660EF26D" w14:textId="77777777" w:rsidR="001F1B9F" w:rsidRDefault="001F1B9F" w:rsidP="00893388">
    <w:pPr>
      <w:pStyle w:val="Header"/>
    </w:pPr>
  </w:p>
  <w:p w14:paraId="050FEE4F" w14:textId="77777777" w:rsidR="001F1B9F" w:rsidRPr="00893388" w:rsidRDefault="001F1B9F" w:rsidP="00893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004"/>
    <w:multiLevelType w:val="hybridMultilevel"/>
    <w:tmpl w:val="00CE27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5BD4"/>
    <w:multiLevelType w:val="multilevel"/>
    <w:tmpl w:val="0409001D"/>
    <w:styleLink w:val="BulletStyleBefore1pt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4B4781C"/>
    <w:multiLevelType w:val="multilevel"/>
    <w:tmpl w:val="0409001D"/>
    <w:styleLink w:val="Bullets"/>
    <w:lvl w:ilvl="0">
      <w:start w:val="1"/>
      <w:numFmt w:val="bullet"/>
      <w:lvlText w:val="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B7"/>
    <w:rsid w:val="000177D1"/>
    <w:rsid w:val="00021274"/>
    <w:rsid w:val="0003370B"/>
    <w:rsid w:val="00040146"/>
    <w:rsid w:val="000539E1"/>
    <w:rsid w:val="00071262"/>
    <w:rsid w:val="000A0CE1"/>
    <w:rsid w:val="000A1C87"/>
    <w:rsid w:val="000C1EC1"/>
    <w:rsid w:val="000E3B97"/>
    <w:rsid w:val="00112821"/>
    <w:rsid w:val="00113308"/>
    <w:rsid w:val="0014772E"/>
    <w:rsid w:val="00154C1A"/>
    <w:rsid w:val="001575E4"/>
    <w:rsid w:val="001808B7"/>
    <w:rsid w:val="0018691C"/>
    <w:rsid w:val="00195F4F"/>
    <w:rsid w:val="001A5233"/>
    <w:rsid w:val="001A7251"/>
    <w:rsid w:val="001A7298"/>
    <w:rsid w:val="001C5AB1"/>
    <w:rsid w:val="001F1B9F"/>
    <w:rsid w:val="00214C17"/>
    <w:rsid w:val="00222FD5"/>
    <w:rsid w:val="002A7E8E"/>
    <w:rsid w:val="002D5110"/>
    <w:rsid w:val="002D5669"/>
    <w:rsid w:val="002E7EA2"/>
    <w:rsid w:val="002F10E0"/>
    <w:rsid w:val="002F6805"/>
    <w:rsid w:val="00316C78"/>
    <w:rsid w:val="00323263"/>
    <w:rsid w:val="00356FD4"/>
    <w:rsid w:val="0037315B"/>
    <w:rsid w:val="003A0B8A"/>
    <w:rsid w:val="003A464A"/>
    <w:rsid w:val="003E32C7"/>
    <w:rsid w:val="00406E94"/>
    <w:rsid w:val="0047591F"/>
    <w:rsid w:val="004D622B"/>
    <w:rsid w:val="00505006"/>
    <w:rsid w:val="00563C6C"/>
    <w:rsid w:val="005710B5"/>
    <w:rsid w:val="005817A8"/>
    <w:rsid w:val="005866DD"/>
    <w:rsid w:val="005D6B6B"/>
    <w:rsid w:val="005E1919"/>
    <w:rsid w:val="005E4CF5"/>
    <w:rsid w:val="005F5D63"/>
    <w:rsid w:val="00667F94"/>
    <w:rsid w:val="0067425C"/>
    <w:rsid w:val="00682ACB"/>
    <w:rsid w:val="00686DDA"/>
    <w:rsid w:val="00695EDA"/>
    <w:rsid w:val="006E218C"/>
    <w:rsid w:val="00707269"/>
    <w:rsid w:val="007272BE"/>
    <w:rsid w:val="00732DF8"/>
    <w:rsid w:val="00740C4E"/>
    <w:rsid w:val="00745828"/>
    <w:rsid w:val="007615ED"/>
    <w:rsid w:val="00763E99"/>
    <w:rsid w:val="00775AD0"/>
    <w:rsid w:val="00777C9E"/>
    <w:rsid w:val="00791F57"/>
    <w:rsid w:val="007C03DB"/>
    <w:rsid w:val="007D0506"/>
    <w:rsid w:val="007D6371"/>
    <w:rsid w:val="00811399"/>
    <w:rsid w:val="008215E8"/>
    <w:rsid w:val="00823374"/>
    <w:rsid w:val="00823DCA"/>
    <w:rsid w:val="00823EAD"/>
    <w:rsid w:val="00846478"/>
    <w:rsid w:val="00864C97"/>
    <w:rsid w:val="00867C31"/>
    <w:rsid w:val="00867D3F"/>
    <w:rsid w:val="00872FDE"/>
    <w:rsid w:val="00875797"/>
    <w:rsid w:val="00883962"/>
    <w:rsid w:val="00893388"/>
    <w:rsid w:val="00896F6A"/>
    <w:rsid w:val="008B7673"/>
    <w:rsid w:val="008C0760"/>
    <w:rsid w:val="008C6FE2"/>
    <w:rsid w:val="008C73FF"/>
    <w:rsid w:val="008D2E7B"/>
    <w:rsid w:val="008D5A2D"/>
    <w:rsid w:val="00927268"/>
    <w:rsid w:val="00930E59"/>
    <w:rsid w:val="00972553"/>
    <w:rsid w:val="00984EF3"/>
    <w:rsid w:val="009A6EF4"/>
    <w:rsid w:val="009B70CE"/>
    <w:rsid w:val="009D604B"/>
    <w:rsid w:val="009F5660"/>
    <w:rsid w:val="009F56E2"/>
    <w:rsid w:val="00A04774"/>
    <w:rsid w:val="00A406A7"/>
    <w:rsid w:val="00A40EDC"/>
    <w:rsid w:val="00A94037"/>
    <w:rsid w:val="00AA1F29"/>
    <w:rsid w:val="00AB3D8D"/>
    <w:rsid w:val="00AE23AB"/>
    <w:rsid w:val="00AF0A7D"/>
    <w:rsid w:val="00B42CB5"/>
    <w:rsid w:val="00B461C0"/>
    <w:rsid w:val="00B64A45"/>
    <w:rsid w:val="00B812F4"/>
    <w:rsid w:val="00B81B1D"/>
    <w:rsid w:val="00BA213C"/>
    <w:rsid w:val="00BA596F"/>
    <w:rsid w:val="00BA7F76"/>
    <w:rsid w:val="00C03EFF"/>
    <w:rsid w:val="00C11E90"/>
    <w:rsid w:val="00C329FC"/>
    <w:rsid w:val="00C427AC"/>
    <w:rsid w:val="00C75C95"/>
    <w:rsid w:val="00C80DB0"/>
    <w:rsid w:val="00C866E1"/>
    <w:rsid w:val="00CC64F7"/>
    <w:rsid w:val="00D07CC0"/>
    <w:rsid w:val="00D13939"/>
    <w:rsid w:val="00D3498D"/>
    <w:rsid w:val="00D604CB"/>
    <w:rsid w:val="00D626A3"/>
    <w:rsid w:val="00D85D65"/>
    <w:rsid w:val="00DB3D14"/>
    <w:rsid w:val="00DC124E"/>
    <w:rsid w:val="00DF1F4D"/>
    <w:rsid w:val="00E0149A"/>
    <w:rsid w:val="00E03B1B"/>
    <w:rsid w:val="00E03BED"/>
    <w:rsid w:val="00E55FC3"/>
    <w:rsid w:val="00E6444F"/>
    <w:rsid w:val="00E96C11"/>
    <w:rsid w:val="00EB4803"/>
    <w:rsid w:val="00EB5A68"/>
    <w:rsid w:val="00EF3A1C"/>
    <w:rsid w:val="00F0634C"/>
    <w:rsid w:val="00F14624"/>
    <w:rsid w:val="00F16B6D"/>
    <w:rsid w:val="00F84119"/>
    <w:rsid w:val="00FC1F53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D6621"/>
  <w15:docId w15:val="{96B4A988-A01A-4F77-89AA-63EFC584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6A7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C6FE2"/>
    <w:rPr>
      <w:rFonts w:ascii="Lucida Sans" w:hAnsi="Lucida Sans"/>
      <w:color w:val="808080"/>
      <w:sz w:val="16"/>
    </w:rPr>
  </w:style>
  <w:style w:type="numbering" w:customStyle="1" w:styleId="Bullets">
    <w:name w:val="Bullets"/>
    <w:aliases w:val="Before:  1 pt"/>
    <w:basedOn w:val="NoList"/>
    <w:rsid w:val="008C0760"/>
    <w:pPr>
      <w:numPr>
        <w:numId w:val="1"/>
      </w:numPr>
    </w:pPr>
  </w:style>
  <w:style w:type="numbering" w:customStyle="1" w:styleId="BulletStyleBefore1pt">
    <w:name w:val="Bullet Style Before:  1 pt"/>
    <w:basedOn w:val="NoList"/>
    <w:rsid w:val="001575E4"/>
    <w:pPr>
      <w:numPr>
        <w:numId w:val="3"/>
      </w:numPr>
    </w:pPr>
  </w:style>
  <w:style w:type="table" w:styleId="TableGrid">
    <w:name w:val="Table Grid"/>
    <w:basedOn w:val="TableNormal"/>
    <w:rsid w:val="00F16B6D"/>
    <w:rPr>
      <w:sz w:val="24"/>
    </w:rPr>
    <w:tblPr/>
  </w:style>
  <w:style w:type="paragraph" w:customStyle="1" w:styleId="08BodyCopybold11pts">
    <w:name w:val="08 Body Copy (bold) 11pts"/>
    <w:basedOn w:val="Normal"/>
    <w:rsid w:val="00B812F4"/>
    <w:pPr>
      <w:tabs>
        <w:tab w:val="left" w:pos="360"/>
        <w:tab w:val="right" w:pos="8640"/>
      </w:tabs>
      <w:spacing w:after="240" w:line="240" w:lineRule="exact"/>
    </w:pPr>
    <w:rPr>
      <w:b/>
      <w:bCs/>
      <w:szCs w:val="22"/>
    </w:rPr>
  </w:style>
  <w:style w:type="paragraph" w:customStyle="1" w:styleId="07BodyCopynormal11pts">
    <w:name w:val="07 Body Copy (normal) 11pts"/>
    <w:basedOn w:val="Normal"/>
    <w:rsid w:val="00B812F4"/>
    <w:pPr>
      <w:tabs>
        <w:tab w:val="left" w:pos="360"/>
        <w:tab w:val="right" w:pos="8640"/>
      </w:tabs>
      <w:spacing w:after="240" w:line="240" w:lineRule="exact"/>
    </w:pPr>
    <w:rPr>
      <w:bCs/>
      <w:szCs w:val="22"/>
    </w:rPr>
  </w:style>
  <w:style w:type="paragraph" w:customStyle="1" w:styleId="07BodyCopybold11ptsBold">
    <w:name w:val="07 Body Copy (bold) 11pts + Bold"/>
    <w:basedOn w:val="07BodyCopynormal11pts"/>
    <w:rsid w:val="00B812F4"/>
    <w:rPr>
      <w:b/>
    </w:rPr>
  </w:style>
  <w:style w:type="paragraph" w:customStyle="1" w:styleId="07BodyCopybold12ptsBold">
    <w:name w:val="07 Body Copy (bold) 12pts + Bold"/>
    <w:basedOn w:val="07BodyCopynormal11pts"/>
    <w:rsid w:val="00B812F4"/>
    <w:rPr>
      <w:b/>
      <w:sz w:val="24"/>
    </w:rPr>
  </w:style>
  <w:style w:type="paragraph" w:customStyle="1" w:styleId="Section-Page">
    <w:name w:val="Section - Page"/>
    <w:basedOn w:val="Footer"/>
    <w:rsid w:val="00E55FC3"/>
    <w:pPr>
      <w:tabs>
        <w:tab w:val="clear" w:pos="4320"/>
        <w:tab w:val="clear" w:pos="8640"/>
        <w:tab w:val="right" w:pos="10080"/>
      </w:tabs>
    </w:pPr>
    <w:rPr>
      <w:rFonts w:ascii="Lucida Sans" w:hAnsi="Lucida Sans"/>
      <w:color w:val="808080"/>
      <w:sz w:val="16"/>
    </w:rPr>
  </w:style>
  <w:style w:type="paragraph" w:styleId="Footer">
    <w:name w:val="footer"/>
    <w:basedOn w:val="Normal"/>
    <w:rsid w:val="00E55FC3"/>
    <w:pPr>
      <w:tabs>
        <w:tab w:val="center" w:pos="4320"/>
        <w:tab w:val="right" w:pos="8640"/>
      </w:tabs>
    </w:pPr>
  </w:style>
  <w:style w:type="paragraph" w:customStyle="1" w:styleId="01ResumeName">
    <w:name w:val="01 Resume Name"/>
    <w:basedOn w:val="Normal"/>
    <w:rsid w:val="00E55FC3"/>
    <w:pPr>
      <w:tabs>
        <w:tab w:val="right" w:pos="8640"/>
      </w:tabs>
      <w:autoSpaceDE w:val="0"/>
      <w:autoSpaceDN w:val="0"/>
      <w:adjustRightInd w:val="0"/>
      <w:spacing w:after="120" w:line="320" w:lineRule="atLeast"/>
      <w:jc w:val="right"/>
      <w:textAlignment w:val="baseline"/>
    </w:pPr>
    <w:rPr>
      <w:rFonts w:ascii="Helvetica" w:hAnsi="Helvetica"/>
      <w:b/>
      <w:bCs/>
      <w:color w:val="003E69"/>
      <w:sz w:val="32"/>
      <w:szCs w:val="20"/>
    </w:rPr>
  </w:style>
  <w:style w:type="paragraph" w:customStyle="1" w:styleId="01Paralevel1">
    <w:name w:val="01 Para level 1"/>
    <w:basedOn w:val="Normal"/>
    <w:rsid w:val="00C80DB0"/>
    <w:pPr>
      <w:autoSpaceDE w:val="0"/>
      <w:autoSpaceDN w:val="0"/>
      <w:adjustRightInd w:val="0"/>
      <w:spacing w:after="120" w:line="320" w:lineRule="atLeast"/>
      <w:textAlignment w:val="baseline"/>
    </w:pPr>
    <w:rPr>
      <w:rFonts w:ascii="Helvetica" w:hAnsi="Helvetica"/>
      <w:b/>
      <w:bCs/>
      <w:noProof/>
      <w:color w:val="003E69"/>
      <w:sz w:val="32"/>
      <w:szCs w:val="20"/>
    </w:rPr>
  </w:style>
  <w:style w:type="paragraph" w:customStyle="1" w:styleId="02Paralevel2">
    <w:name w:val="02 Para level 2"/>
    <w:basedOn w:val="Normal"/>
    <w:rsid w:val="0037315B"/>
    <w:pPr>
      <w:autoSpaceDE w:val="0"/>
      <w:autoSpaceDN w:val="0"/>
      <w:adjustRightInd w:val="0"/>
      <w:spacing w:before="240" w:after="130" w:line="260" w:lineRule="exact"/>
      <w:textAlignment w:val="baseline"/>
    </w:pPr>
    <w:rPr>
      <w:rFonts w:ascii="Helvetica" w:hAnsi="Helvetica" w:cs="Lucida Sans Unicode"/>
      <w:b/>
      <w:noProof/>
      <w:color w:val="5F5F5F"/>
      <w:sz w:val="28"/>
    </w:rPr>
  </w:style>
  <w:style w:type="paragraph" w:customStyle="1" w:styleId="BodyText105">
    <w:name w:val="Body Text 10.5"/>
    <w:basedOn w:val="Normal"/>
    <w:rsid w:val="0014772E"/>
    <w:pPr>
      <w:autoSpaceDE w:val="0"/>
      <w:autoSpaceDN w:val="0"/>
      <w:adjustRightInd w:val="0"/>
      <w:spacing w:after="144"/>
    </w:pPr>
    <w:rPr>
      <w:sz w:val="21"/>
      <w:szCs w:val="23"/>
    </w:rPr>
  </w:style>
  <w:style w:type="paragraph" w:customStyle="1" w:styleId="StyleHelveticaBoldIndigoLinespacingDouble">
    <w:name w:val="Style Helvetica Bold Indigo Line spacing:  Double"/>
    <w:basedOn w:val="Normal"/>
    <w:rsid w:val="00AE23AB"/>
    <w:pPr>
      <w:spacing w:line="480" w:lineRule="auto"/>
    </w:pPr>
    <w:rPr>
      <w:rFonts w:ascii="Helvetica" w:hAnsi="Helvetica"/>
      <w:b/>
      <w:bCs/>
      <w:color w:val="333399"/>
      <w:szCs w:val="20"/>
    </w:rPr>
  </w:style>
  <w:style w:type="paragraph" w:styleId="Header">
    <w:name w:val="header"/>
    <w:basedOn w:val="Normal"/>
    <w:rsid w:val="001808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7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7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B9F"/>
    <w:pPr>
      <w:ind w:left="720"/>
      <w:contextualSpacing/>
    </w:pPr>
  </w:style>
  <w:style w:type="character" w:styleId="Hyperlink">
    <w:name w:val="Hyperlink"/>
    <w:basedOn w:val="DefaultParagraphFont"/>
    <w:unhideWhenUsed/>
    <w:rsid w:val="001F1B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Willdan Group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Mary Ann Vincent</cp:lastModifiedBy>
  <cp:revision>3</cp:revision>
  <cp:lastPrinted>2014-03-21T20:01:00Z</cp:lastPrinted>
  <dcterms:created xsi:type="dcterms:W3CDTF">2020-11-10T21:05:00Z</dcterms:created>
  <dcterms:modified xsi:type="dcterms:W3CDTF">2022-03-14T16:39:00Z</dcterms:modified>
</cp:coreProperties>
</file>